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A2" w:rsidRDefault="003D62A2" w:rsidP="00ED79AD">
      <w:pPr>
        <w:jc w:val="both"/>
        <w:rPr>
          <w:b/>
          <w:sz w:val="32"/>
          <w:szCs w:val="24"/>
          <w:u w:val="double"/>
        </w:rPr>
      </w:pPr>
    </w:p>
    <w:p w:rsidR="00D04E2E" w:rsidRDefault="00D04E2E" w:rsidP="00CE13B4">
      <w:pPr>
        <w:spacing w:after="0"/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:rsidR="00BC0F41" w:rsidRPr="00CE13B4" w:rsidRDefault="00BC0F41" w:rsidP="00BC0F41">
      <w:pPr>
        <w:spacing w:after="0"/>
        <w:jc w:val="center"/>
        <w:rPr>
          <w:b/>
          <w:sz w:val="32"/>
        </w:rPr>
      </w:pPr>
      <w:r>
        <w:rPr>
          <w:b/>
          <w:sz w:val="32"/>
        </w:rPr>
        <w:tab/>
      </w:r>
      <w:r w:rsidR="00CE13B4" w:rsidRPr="000E3026">
        <w:rPr>
          <w:b/>
          <w:sz w:val="32"/>
        </w:rPr>
        <w:t xml:space="preserve">na </w:t>
      </w:r>
      <w:r>
        <w:rPr>
          <w:b/>
          <w:sz w:val="32"/>
        </w:rPr>
        <w:t xml:space="preserve">otevřené setkání </w:t>
      </w:r>
      <w:r w:rsidRPr="00CE13B4">
        <w:rPr>
          <w:b/>
          <w:sz w:val="32"/>
        </w:rPr>
        <w:t xml:space="preserve">Pracovní skupiny </w:t>
      </w:r>
      <w:r w:rsidR="003A74EB">
        <w:rPr>
          <w:b/>
          <w:sz w:val="32"/>
        </w:rPr>
        <w:t xml:space="preserve">pro </w:t>
      </w:r>
      <w:r w:rsidR="00142B4E">
        <w:rPr>
          <w:b/>
          <w:sz w:val="32"/>
        </w:rPr>
        <w:t>rozvoj čtenářské gramotnosti</w:t>
      </w:r>
      <w:r>
        <w:rPr>
          <w:b/>
          <w:sz w:val="32"/>
        </w:rPr>
        <w:t xml:space="preserve"> MAP SO ORP Klatovy</w:t>
      </w:r>
    </w:p>
    <w:p w:rsidR="00CE13B4" w:rsidRPr="00CE13B4" w:rsidRDefault="00BC0F41" w:rsidP="00BC0F41">
      <w:pPr>
        <w:tabs>
          <w:tab w:val="center" w:pos="4607"/>
          <w:tab w:val="left" w:pos="6820"/>
        </w:tabs>
        <w:spacing w:after="0"/>
        <w:rPr>
          <w:b/>
          <w:u w:val="single"/>
        </w:rPr>
      </w:pPr>
      <w:r>
        <w:rPr>
          <w:b/>
          <w:sz w:val="32"/>
        </w:rPr>
        <w:tab/>
      </w:r>
      <w:r w:rsidR="00687B97">
        <w:rPr>
          <w:b/>
          <w:sz w:val="32"/>
        </w:rPr>
        <w:t>na téma</w:t>
      </w:r>
    </w:p>
    <w:p w:rsidR="003D62A2" w:rsidRDefault="003D62A2" w:rsidP="00BC0F41">
      <w:pPr>
        <w:spacing w:after="0"/>
        <w:jc w:val="center"/>
        <w:rPr>
          <w:b/>
          <w:sz w:val="48"/>
          <w:u w:val="single"/>
        </w:rPr>
      </w:pPr>
    </w:p>
    <w:p w:rsidR="00CE13B4" w:rsidRPr="00CE13B4" w:rsidRDefault="00CE13B4" w:rsidP="00BC0F41">
      <w:pPr>
        <w:spacing w:after="0"/>
        <w:jc w:val="center"/>
        <w:rPr>
          <w:b/>
          <w:sz w:val="48"/>
          <w:u w:val="single"/>
        </w:rPr>
      </w:pPr>
      <w:r w:rsidRPr="00CE13B4">
        <w:rPr>
          <w:b/>
          <w:sz w:val="48"/>
          <w:u w:val="single"/>
        </w:rPr>
        <w:t>Asist</w:t>
      </w:r>
      <w:r w:rsidR="00BC0F41">
        <w:rPr>
          <w:b/>
          <w:sz w:val="48"/>
          <w:u w:val="single"/>
        </w:rPr>
        <w:t>ent</w:t>
      </w:r>
      <w:r w:rsidRPr="00CE13B4">
        <w:rPr>
          <w:b/>
          <w:sz w:val="48"/>
          <w:u w:val="single"/>
        </w:rPr>
        <w:t xml:space="preserve"> pedagoga</w:t>
      </w:r>
      <w:r w:rsidR="00BC0F41">
        <w:rPr>
          <w:b/>
          <w:sz w:val="48"/>
          <w:u w:val="single"/>
        </w:rPr>
        <w:t xml:space="preserve"> </w:t>
      </w:r>
      <w:r w:rsidR="00561947">
        <w:rPr>
          <w:b/>
          <w:sz w:val="48"/>
          <w:u w:val="single"/>
        </w:rPr>
        <w:t>v ZŠ</w:t>
      </w:r>
    </w:p>
    <w:p w:rsidR="00CE13B4" w:rsidRPr="000130F7" w:rsidRDefault="00BC0F41" w:rsidP="00CE13B4">
      <w:pPr>
        <w:spacing w:after="0"/>
        <w:jc w:val="center"/>
        <w:rPr>
          <w:sz w:val="32"/>
        </w:rPr>
      </w:pPr>
      <w:r>
        <w:rPr>
          <w:sz w:val="32"/>
        </w:rPr>
        <w:t xml:space="preserve"> </w:t>
      </w:r>
      <w:r w:rsidR="00CE13B4">
        <w:rPr>
          <w:sz w:val="32"/>
        </w:rPr>
        <w:t xml:space="preserve">které se koná ve čtvrtek </w:t>
      </w:r>
      <w:r w:rsidR="001871ED">
        <w:rPr>
          <w:b/>
          <w:sz w:val="32"/>
        </w:rPr>
        <w:t>26</w:t>
      </w:r>
      <w:r w:rsidR="00CE13B4" w:rsidRPr="000130F7">
        <w:rPr>
          <w:b/>
          <w:sz w:val="32"/>
        </w:rPr>
        <w:t>.</w:t>
      </w:r>
      <w:r w:rsidR="003370C5">
        <w:rPr>
          <w:b/>
          <w:sz w:val="32"/>
        </w:rPr>
        <w:t xml:space="preserve"> </w:t>
      </w:r>
      <w:r w:rsidR="00CE13B4">
        <w:rPr>
          <w:b/>
          <w:sz w:val="32"/>
        </w:rPr>
        <w:t>10.</w:t>
      </w:r>
      <w:r w:rsidR="003370C5">
        <w:rPr>
          <w:b/>
          <w:sz w:val="32"/>
        </w:rPr>
        <w:t xml:space="preserve"> </w:t>
      </w:r>
      <w:r w:rsidR="00CE13B4">
        <w:rPr>
          <w:b/>
          <w:sz w:val="32"/>
        </w:rPr>
        <w:t>202</w:t>
      </w:r>
      <w:r w:rsidR="001871ED">
        <w:rPr>
          <w:b/>
          <w:sz w:val="32"/>
        </w:rPr>
        <w:t>1</w:t>
      </w:r>
      <w:r w:rsidR="00CE13B4" w:rsidRPr="000130F7">
        <w:rPr>
          <w:b/>
          <w:sz w:val="32"/>
        </w:rPr>
        <w:t xml:space="preserve"> </w:t>
      </w:r>
      <w:r w:rsidR="00CE13B4" w:rsidRPr="00932FCC">
        <w:rPr>
          <w:sz w:val="32"/>
        </w:rPr>
        <w:t>od</w:t>
      </w:r>
      <w:r w:rsidR="00CE13B4" w:rsidRPr="000130F7">
        <w:rPr>
          <w:b/>
          <w:sz w:val="32"/>
        </w:rPr>
        <w:t xml:space="preserve"> 1</w:t>
      </w:r>
      <w:r w:rsidR="00CE13B4">
        <w:rPr>
          <w:b/>
          <w:sz w:val="32"/>
        </w:rPr>
        <w:t>4</w:t>
      </w:r>
      <w:r w:rsidR="00CE13B4" w:rsidRPr="000130F7">
        <w:rPr>
          <w:b/>
          <w:sz w:val="32"/>
        </w:rPr>
        <w:t>:</w:t>
      </w:r>
      <w:r w:rsidR="001871ED">
        <w:rPr>
          <w:b/>
          <w:sz w:val="32"/>
        </w:rPr>
        <w:t>0</w:t>
      </w:r>
      <w:r w:rsidR="00CE13B4" w:rsidRPr="000130F7">
        <w:rPr>
          <w:b/>
          <w:sz w:val="32"/>
        </w:rPr>
        <w:t>0</w:t>
      </w:r>
      <w:r w:rsidR="00CE13B4">
        <w:rPr>
          <w:b/>
          <w:sz w:val="32"/>
        </w:rPr>
        <w:t xml:space="preserve"> do 16:</w:t>
      </w:r>
      <w:r w:rsidR="001871ED">
        <w:rPr>
          <w:b/>
          <w:sz w:val="32"/>
        </w:rPr>
        <w:t>0</w:t>
      </w:r>
      <w:r w:rsidR="00CE13B4">
        <w:rPr>
          <w:b/>
          <w:sz w:val="32"/>
        </w:rPr>
        <w:t>0</w:t>
      </w:r>
      <w:r w:rsidR="002727B8">
        <w:rPr>
          <w:b/>
          <w:sz w:val="32"/>
        </w:rPr>
        <w:t xml:space="preserve"> </w:t>
      </w:r>
    </w:p>
    <w:p w:rsidR="00CE13B4" w:rsidRPr="006F01C9" w:rsidRDefault="00CE13B4" w:rsidP="003F3664">
      <w:pPr>
        <w:spacing w:after="0"/>
        <w:jc w:val="center"/>
        <w:rPr>
          <w:sz w:val="32"/>
        </w:rPr>
      </w:pPr>
      <w:r w:rsidRPr="002727B8">
        <w:rPr>
          <w:b/>
          <w:sz w:val="32"/>
        </w:rPr>
        <w:t>v</w:t>
      </w:r>
      <w:r w:rsidR="006F01C9">
        <w:rPr>
          <w:b/>
          <w:sz w:val="32"/>
        </w:rPr>
        <w:t xml:space="preserve"> Kulturním domě v </w:t>
      </w:r>
      <w:r w:rsidR="003F3664" w:rsidRPr="002727B8">
        <w:rPr>
          <w:b/>
          <w:sz w:val="32"/>
        </w:rPr>
        <w:t xml:space="preserve">Klatovech, </w:t>
      </w:r>
      <w:bookmarkStart w:id="0" w:name="_GoBack"/>
      <w:r w:rsidR="006F01C9" w:rsidRPr="006F01C9">
        <w:rPr>
          <w:sz w:val="32"/>
        </w:rPr>
        <w:t>Domažlická 767</w:t>
      </w:r>
    </w:p>
    <w:bookmarkEnd w:id="0"/>
    <w:p w:rsidR="00CE13B4" w:rsidRDefault="00CE13B4" w:rsidP="00CE13B4">
      <w:pPr>
        <w:spacing w:after="0"/>
        <w:textAlignment w:val="baseline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CE13B4" w:rsidRDefault="00CE13B4" w:rsidP="00CE13B4">
      <w:pPr>
        <w:spacing w:after="0"/>
        <w:textAlignment w:val="baseline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CE13B4" w:rsidRDefault="00310269" w:rsidP="00D53CF3">
      <w:pPr>
        <w:spacing w:after="0" w:line="300" w:lineRule="auto"/>
        <w:jc w:val="both"/>
        <w:rPr>
          <w:i/>
          <w:sz w:val="24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etkání je </w:t>
      </w:r>
      <w:r>
        <w:rPr>
          <w:rFonts w:eastAsia="Times New Roman" w:cstheme="minorHAnsi"/>
          <w:sz w:val="24"/>
          <w:szCs w:val="24"/>
          <w:lang w:eastAsia="cs-CZ"/>
        </w:rPr>
        <w:t xml:space="preserve">určeno zejména asistentům pedagoga ze základních škol na Klatovsku. Cílem setkání je 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nabídnout </w:t>
      </w:r>
      <w:r>
        <w:rPr>
          <w:rFonts w:eastAsia="Times New Roman" w:cstheme="minorHAnsi"/>
          <w:sz w:val="24"/>
          <w:szCs w:val="24"/>
          <w:lang w:eastAsia="cs-CZ"/>
        </w:rPr>
        <w:t xml:space="preserve">jim 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>podporu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>v jejich profesním růstu</w:t>
      </w:r>
      <w:r w:rsidR="00CE13B4">
        <w:rPr>
          <w:rFonts w:eastAsia="Times New Roman" w:cstheme="minorHAnsi"/>
          <w:sz w:val="24"/>
          <w:szCs w:val="24"/>
          <w:lang w:eastAsia="cs-CZ"/>
        </w:rPr>
        <w:t xml:space="preserve"> a umožnit jim vzájemnou výměnu a sdílení zkušeností. V případě zájmu budou podobná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 probíha</w:t>
      </w:r>
      <w:r w:rsidR="00CE13B4">
        <w:rPr>
          <w:rFonts w:eastAsia="Times New Roman" w:cstheme="minorHAnsi"/>
          <w:sz w:val="24"/>
          <w:szCs w:val="24"/>
          <w:lang w:eastAsia="cs-CZ"/>
        </w:rPr>
        <w:t>t pravidelně a tematicky se budou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 zaměřovat dle potřeb účastníků. Úvodní setkání povede </w:t>
      </w:r>
      <w:r w:rsidR="00CE13B4" w:rsidRPr="0027321A">
        <w:rPr>
          <w:rFonts w:eastAsia="Times New Roman" w:cstheme="minorHAnsi"/>
          <w:b/>
          <w:sz w:val="24"/>
          <w:szCs w:val="24"/>
          <w:lang w:eastAsia="cs-CZ"/>
        </w:rPr>
        <w:t>Mgr. Vladimíra Brandová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 (školní psycholožka</w:t>
      </w:r>
      <w:r w:rsidR="00CE13B4">
        <w:rPr>
          <w:rFonts w:eastAsia="Times New Roman" w:cstheme="minorHAnsi"/>
          <w:sz w:val="24"/>
          <w:szCs w:val="24"/>
          <w:lang w:eastAsia="cs-CZ"/>
        </w:rPr>
        <w:t xml:space="preserve"> ZŠ Janovice nad Úhlavou, ZŠ Klatovy</w:t>
      </w:r>
      <w:r w:rsidR="003B30FC">
        <w:rPr>
          <w:rFonts w:eastAsia="Times New Roman" w:cstheme="minorHAnsi"/>
          <w:sz w:val="24"/>
          <w:szCs w:val="24"/>
          <w:lang w:eastAsia="cs-CZ"/>
        </w:rPr>
        <w:t xml:space="preserve"> Tolstého 765,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 dříve působící v PPP Klatovy)</w:t>
      </w:r>
      <w:r w:rsidR="00FF7ECF" w:rsidRPr="00FF7ECF">
        <w:rPr>
          <w:rFonts w:eastAsia="Times New Roman" w:cstheme="minorHAnsi"/>
          <w:sz w:val="24"/>
          <w:lang w:eastAsia="cs-CZ"/>
        </w:rPr>
        <w:t xml:space="preserve"> </w:t>
      </w:r>
      <w:r w:rsidR="00FF7ECF" w:rsidRPr="009F2BCD">
        <w:rPr>
          <w:rFonts w:eastAsia="Times New Roman" w:cstheme="minorHAnsi"/>
          <w:sz w:val="24"/>
          <w:lang w:eastAsia="cs-CZ"/>
        </w:rPr>
        <w:t>a zaměří se na roli pedagoga a asistenta pedagoga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. Své zkušenosti z práce pedagoga a asistenta pedagoga přiblíží </w:t>
      </w:r>
      <w:r w:rsidR="00CE13B4" w:rsidRPr="0027321A">
        <w:rPr>
          <w:rFonts w:eastAsia="Times New Roman" w:cstheme="minorHAnsi"/>
          <w:b/>
          <w:sz w:val="24"/>
          <w:szCs w:val="24"/>
          <w:lang w:eastAsia="cs-CZ"/>
        </w:rPr>
        <w:t>Mgr. Dana Sedláčková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CE13B4" w:rsidRPr="0027321A">
        <w:rPr>
          <w:rFonts w:eastAsia="Times New Roman" w:cstheme="minorHAnsi"/>
          <w:b/>
          <w:sz w:val="24"/>
          <w:szCs w:val="24"/>
          <w:lang w:eastAsia="cs-CZ"/>
        </w:rPr>
        <w:t>Mgr. Renata Skalová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 ze ZŠ</w:t>
      </w:r>
      <w:r w:rsidR="00FA4389">
        <w:rPr>
          <w:rFonts w:eastAsia="Times New Roman" w:cstheme="minorHAnsi"/>
          <w:sz w:val="24"/>
          <w:szCs w:val="24"/>
          <w:lang w:eastAsia="cs-CZ"/>
        </w:rPr>
        <w:t xml:space="preserve"> Klatovy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 xml:space="preserve"> Tolstého </w:t>
      </w:r>
      <w:r w:rsidR="00FA4389">
        <w:rPr>
          <w:rFonts w:eastAsia="Times New Roman" w:cstheme="minorHAnsi"/>
          <w:sz w:val="24"/>
          <w:szCs w:val="24"/>
          <w:lang w:eastAsia="cs-CZ"/>
        </w:rPr>
        <w:t>765</w:t>
      </w:r>
      <w:r w:rsidR="00CE13B4" w:rsidRPr="0027321A">
        <w:rPr>
          <w:rFonts w:eastAsia="Times New Roman" w:cstheme="minorHAnsi"/>
          <w:sz w:val="24"/>
          <w:szCs w:val="24"/>
          <w:lang w:eastAsia="cs-CZ"/>
        </w:rPr>
        <w:t>.</w:t>
      </w:r>
      <w:r w:rsidR="00FF7E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CE13B4" w:rsidRPr="00A12118" w:rsidRDefault="00CE13B4" w:rsidP="00CE13B4">
      <w:pPr>
        <w:rPr>
          <w:bCs/>
          <w:i/>
          <w:sz w:val="23"/>
          <w:szCs w:val="23"/>
        </w:rPr>
      </w:pPr>
    </w:p>
    <w:p w:rsidR="00CE13B4" w:rsidRDefault="00CE13B4" w:rsidP="00CE13B4">
      <w:pPr>
        <w:jc w:val="center"/>
        <w:rPr>
          <w:b/>
          <w:sz w:val="24"/>
        </w:rPr>
      </w:pPr>
    </w:p>
    <w:p w:rsidR="00561947" w:rsidRDefault="00561947" w:rsidP="00CE13B4">
      <w:pPr>
        <w:jc w:val="center"/>
        <w:rPr>
          <w:b/>
          <w:sz w:val="24"/>
        </w:rPr>
      </w:pPr>
    </w:p>
    <w:p w:rsidR="00561947" w:rsidRDefault="00561947" w:rsidP="00CE13B4">
      <w:pPr>
        <w:jc w:val="center"/>
        <w:rPr>
          <w:b/>
          <w:sz w:val="24"/>
        </w:rPr>
      </w:pPr>
    </w:p>
    <w:p w:rsidR="00525501" w:rsidRDefault="00CE13B4" w:rsidP="00CE13B4">
      <w:pPr>
        <w:spacing w:after="0" w:line="240" w:lineRule="auto"/>
        <w:rPr>
          <w:b/>
          <w:sz w:val="24"/>
          <w:szCs w:val="24"/>
        </w:rPr>
      </w:pPr>
      <w:r w:rsidRPr="0091596E">
        <w:rPr>
          <w:sz w:val="24"/>
        </w:rPr>
        <w:t>Máte-li o setkání</w:t>
      </w:r>
      <w:r>
        <w:rPr>
          <w:b/>
          <w:sz w:val="24"/>
        </w:rPr>
        <w:t xml:space="preserve"> </w:t>
      </w:r>
      <w:r w:rsidRPr="0091596E">
        <w:rPr>
          <w:sz w:val="24"/>
        </w:rPr>
        <w:t>zájem,</w:t>
      </w:r>
      <w:r>
        <w:rPr>
          <w:b/>
          <w:sz w:val="24"/>
        </w:rPr>
        <w:t xml:space="preserve"> </w:t>
      </w:r>
      <w:r w:rsidRPr="00F71460">
        <w:rPr>
          <w:b/>
          <w:sz w:val="24"/>
        </w:rPr>
        <w:t>Vaši úč</w:t>
      </w:r>
      <w:r>
        <w:rPr>
          <w:b/>
          <w:sz w:val="24"/>
        </w:rPr>
        <w:t xml:space="preserve">ast prosím potvrďte </w:t>
      </w:r>
      <w:r w:rsidRPr="0091596E">
        <w:rPr>
          <w:sz w:val="24"/>
        </w:rPr>
        <w:t xml:space="preserve">nejdéle </w:t>
      </w:r>
      <w:r>
        <w:rPr>
          <w:b/>
          <w:sz w:val="24"/>
        </w:rPr>
        <w:t xml:space="preserve">do </w:t>
      </w:r>
      <w:r w:rsidR="001871ED">
        <w:rPr>
          <w:b/>
          <w:sz w:val="24"/>
        </w:rPr>
        <w:t>1</w:t>
      </w:r>
      <w:r w:rsidR="003A2474">
        <w:rPr>
          <w:b/>
          <w:sz w:val="24"/>
        </w:rPr>
        <w:t>5</w:t>
      </w:r>
      <w:r w:rsidRPr="00F71460">
        <w:rPr>
          <w:b/>
          <w:sz w:val="24"/>
        </w:rPr>
        <w:t>.</w:t>
      </w:r>
      <w:r w:rsidR="002727B8">
        <w:rPr>
          <w:b/>
          <w:sz w:val="24"/>
        </w:rPr>
        <w:t xml:space="preserve"> </w:t>
      </w:r>
      <w:r w:rsidR="001871ED">
        <w:rPr>
          <w:b/>
          <w:sz w:val="24"/>
        </w:rPr>
        <w:t>10</w:t>
      </w:r>
      <w:r w:rsidRPr="00F71460">
        <w:rPr>
          <w:b/>
          <w:sz w:val="24"/>
        </w:rPr>
        <w:t>. 202</w:t>
      </w:r>
      <w:r w:rsidR="001871ED">
        <w:rPr>
          <w:b/>
          <w:sz w:val="24"/>
        </w:rPr>
        <w:t>1</w:t>
      </w:r>
      <w:r w:rsidRPr="00F71460">
        <w:rPr>
          <w:b/>
          <w:sz w:val="24"/>
        </w:rPr>
        <w:t xml:space="preserve"> </w:t>
      </w:r>
      <w:r w:rsidRPr="00F71460">
        <w:rPr>
          <w:sz w:val="24"/>
        </w:rPr>
        <w:t xml:space="preserve">na mail </w:t>
      </w:r>
      <w:hyperlink r:id="rId8" w:history="1">
        <w:r w:rsidRPr="00F71460">
          <w:rPr>
            <w:rStyle w:val="Hypertextovodkaz"/>
            <w:sz w:val="24"/>
          </w:rPr>
          <w:t>babkova@ekoregion-uhlava.cz</w:t>
        </w:r>
      </w:hyperlink>
      <w:r w:rsidRPr="00F71460">
        <w:rPr>
          <w:sz w:val="24"/>
        </w:rPr>
        <w:t xml:space="preserve"> či</w:t>
      </w:r>
      <w:r w:rsidRPr="00B53558">
        <w:rPr>
          <w:sz w:val="24"/>
        </w:rPr>
        <w:t xml:space="preserve"> telefon </w:t>
      </w:r>
      <w:r>
        <w:rPr>
          <w:sz w:val="24"/>
        </w:rPr>
        <w:t xml:space="preserve">602 179 381 </w:t>
      </w:r>
      <w:r w:rsidRPr="00B53558">
        <w:rPr>
          <w:sz w:val="24"/>
        </w:rPr>
        <w:t>(</w:t>
      </w:r>
      <w:r>
        <w:rPr>
          <w:sz w:val="24"/>
        </w:rPr>
        <w:t>Jitka Babková</w:t>
      </w:r>
      <w:r w:rsidRPr="00B53558">
        <w:rPr>
          <w:sz w:val="24"/>
        </w:rPr>
        <w:t>)</w:t>
      </w:r>
    </w:p>
    <w:sectPr w:rsidR="00525501" w:rsidSect="00E91FD1">
      <w:headerReference w:type="default" r:id="rId9"/>
      <w:footerReference w:type="default" r:id="rId10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5C" w:rsidRDefault="00E2205C" w:rsidP="00ED79AD">
      <w:pPr>
        <w:spacing w:after="0" w:line="240" w:lineRule="auto"/>
      </w:pPr>
      <w:r>
        <w:separator/>
      </w:r>
    </w:p>
  </w:endnote>
  <w:endnote w:type="continuationSeparator" w:id="0">
    <w:p w:rsidR="00E2205C" w:rsidRDefault="00E2205C" w:rsidP="00E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6" w:rsidRPr="00392276" w:rsidRDefault="00392276" w:rsidP="00392276">
    <w:pPr>
      <w:shd w:val="clear" w:color="auto" w:fill="FFFFFF" w:themeFill="background1"/>
      <w:ind w:left="708" w:right="-1417" w:firstLine="708"/>
      <w:rPr>
        <w:rStyle w:val="datalabel"/>
        <w:b/>
        <w:i/>
        <w:sz w:val="18"/>
      </w:rPr>
    </w:pPr>
    <w:r w:rsidRPr="006B0E5D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763270</wp:posOffset>
          </wp:positionH>
          <wp:positionV relativeFrom="paragraph">
            <wp:posOffset>178435</wp:posOffset>
          </wp:positionV>
          <wp:extent cx="4465423" cy="993775"/>
          <wp:effectExtent l="0" t="0" r="0" b="0"/>
          <wp:wrapTight wrapText="bothSides">
            <wp:wrapPolygon edited="0">
              <wp:start x="0" y="0"/>
              <wp:lineTo x="0" y="21117"/>
              <wp:lineTo x="21471" y="21117"/>
              <wp:lineTo x="21471" y="0"/>
              <wp:lineTo x="0" y="0"/>
            </wp:wrapPolygon>
          </wp:wrapTight>
          <wp:docPr id="7" name="Obrázek 7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423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2276">
      <w:rPr>
        <w:b/>
        <w:i/>
        <w:sz w:val="18"/>
      </w:rPr>
      <w:t>Místní akční plán rozvoje vzdělávání II SO ORP Klatovy</w:t>
    </w:r>
    <w:r w:rsidRPr="00392276">
      <w:rPr>
        <w:rStyle w:val="datalabel"/>
        <w:b/>
        <w:i/>
        <w:sz w:val="18"/>
      </w:rPr>
      <w:t xml:space="preserve">  CZ.02.3.68/0.0/0.0/17_047/0011066</w:t>
    </w:r>
  </w:p>
  <w:p w:rsidR="00392276" w:rsidRDefault="00392276" w:rsidP="00621114">
    <w:pPr>
      <w:pStyle w:val="Zpat"/>
      <w:jc w:val="center"/>
    </w:pPr>
  </w:p>
  <w:p w:rsidR="00392276" w:rsidRDefault="00392276" w:rsidP="00621114">
    <w:pPr>
      <w:pStyle w:val="Zpat"/>
      <w:jc w:val="center"/>
    </w:pPr>
  </w:p>
  <w:p w:rsidR="00621114" w:rsidRDefault="00621114" w:rsidP="006211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5C" w:rsidRDefault="00E2205C" w:rsidP="00ED79AD">
      <w:pPr>
        <w:spacing w:after="0" w:line="240" w:lineRule="auto"/>
      </w:pPr>
      <w:r>
        <w:separator/>
      </w:r>
    </w:p>
  </w:footnote>
  <w:footnote w:type="continuationSeparator" w:id="0">
    <w:p w:rsidR="00E2205C" w:rsidRDefault="00E2205C" w:rsidP="00ED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14" w:rsidRPr="00345A0F" w:rsidRDefault="00E91FD1" w:rsidP="00621114">
    <w:pPr>
      <w:spacing w:after="0"/>
      <w:ind w:firstLine="708"/>
      <w:rPr>
        <w:b/>
      </w:rPr>
    </w:pPr>
    <w:r w:rsidRPr="00345A0F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8480" behindDoc="1" locked="0" layoutInCell="1" allowOverlap="1" wp14:anchorId="34BE81D9" wp14:editId="0B882D83">
          <wp:simplePos x="0" y="0"/>
          <wp:positionH relativeFrom="column">
            <wp:posOffset>3077845</wp:posOffset>
          </wp:positionH>
          <wp:positionV relativeFrom="paragraph">
            <wp:posOffset>-40640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4" name="Obrázek 4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EC96EF" wp14:editId="3F6740A4">
          <wp:simplePos x="0" y="0"/>
          <wp:positionH relativeFrom="column">
            <wp:posOffset>-227965</wp:posOffset>
          </wp:positionH>
          <wp:positionV relativeFrom="paragraph">
            <wp:posOffset>-335915</wp:posOffset>
          </wp:positionV>
          <wp:extent cx="1504950" cy="1064895"/>
          <wp:effectExtent l="0" t="0" r="0" b="1905"/>
          <wp:wrapTight wrapText="bothSides">
            <wp:wrapPolygon edited="0">
              <wp:start x="0" y="0"/>
              <wp:lineTo x="0" y="21252"/>
              <wp:lineTo x="21327" y="21252"/>
              <wp:lineTo x="21327" y="0"/>
              <wp:lineTo x="0" y="0"/>
            </wp:wrapPolygon>
          </wp:wrapTight>
          <wp:docPr id="6" name="Obrázek 6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</w:t>
    </w:r>
    <w:r w:rsidR="00621114" w:rsidRPr="00345A0F">
      <w:rPr>
        <w:b/>
      </w:rPr>
      <w:t xml:space="preserve">Ekoregion </w:t>
    </w:r>
    <w:proofErr w:type="gramStart"/>
    <w:r w:rsidR="00621114" w:rsidRPr="00345A0F">
      <w:rPr>
        <w:b/>
      </w:rPr>
      <w:t>Úhlava, z.s.</w:t>
    </w:r>
    <w:proofErr w:type="gramEnd"/>
    <w:r w:rsidR="00621114" w:rsidRPr="00ED79AD">
      <w:rPr>
        <w:noProof/>
        <w:lang w:eastAsia="cs-CZ"/>
      </w:rPr>
      <w:t xml:space="preserve"> </w:t>
    </w:r>
  </w:p>
  <w:p w:rsidR="00621114" w:rsidRDefault="00E91FD1" w:rsidP="00621114">
    <w:pPr>
      <w:spacing w:after="0"/>
      <w:ind w:firstLine="708"/>
    </w:pPr>
    <w:r>
      <w:t xml:space="preserve">    </w:t>
    </w:r>
    <w:r>
      <w:tab/>
      <w:t xml:space="preserve">         </w:t>
    </w:r>
    <w:r w:rsidR="00621114">
      <w:t>Náměstí 122, 340 22 Nýrsko</w:t>
    </w:r>
  </w:p>
  <w:p w:rsidR="00621114" w:rsidRDefault="00621114" w:rsidP="00621114">
    <w:pPr>
      <w:spacing w:after="0"/>
      <w:rPr>
        <w:rFonts w:ascii="Verdana" w:hAnsi="Verdana" w:cstheme="minorHAnsi"/>
        <w:bCs/>
        <w:sz w:val="16"/>
        <w:szCs w:val="18"/>
      </w:rPr>
    </w:pPr>
    <w:r>
      <w:tab/>
      <w:t xml:space="preserve">               </w:t>
    </w:r>
    <w:r w:rsidR="00AD15BE">
      <w:tab/>
    </w:r>
    <w:r w:rsidR="00E91FD1">
      <w:t xml:space="preserve">                              </w:t>
    </w:r>
    <w:hyperlink r:id="rId3" w:history="1">
      <w:r w:rsidRPr="00621114">
        <w:rPr>
          <w:rStyle w:val="Hypertextovodkaz"/>
          <w:rFonts w:ascii="Verdana" w:hAnsi="Verdana" w:cstheme="minorHAnsi"/>
          <w:bCs/>
          <w:sz w:val="14"/>
          <w:szCs w:val="18"/>
        </w:rPr>
        <w:t>www.ekoregion-uhlava.cz/mistni-akcni-skupina</w:t>
      </w:r>
    </w:hyperlink>
  </w:p>
  <w:p w:rsidR="00ED79AD" w:rsidRDefault="00E0097B" w:rsidP="00E0097B">
    <w:pPr>
      <w:pStyle w:val="Zhlav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09C"/>
    <w:multiLevelType w:val="multilevel"/>
    <w:tmpl w:val="9FC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2544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1B2655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E966476"/>
    <w:multiLevelType w:val="hybridMultilevel"/>
    <w:tmpl w:val="9F449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F1FB1"/>
    <w:multiLevelType w:val="multilevel"/>
    <w:tmpl w:val="DDC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44B7D"/>
    <w:multiLevelType w:val="multilevel"/>
    <w:tmpl w:val="812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956"/>
    <w:multiLevelType w:val="multilevel"/>
    <w:tmpl w:val="A16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21400"/>
    <w:multiLevelType w:val="hybridMultilevel"/>
    <w:tmpl w:val="2608499E"/>
    <w:lvl w:ilvl="0" w:tplc="8E42EEC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2" w:tplc="391092CE">
      <w:numFmt w:val="bullet"/>
      <w:lvlText w:val=""/>
      <w:lvlJc w:val="left"/>
      <w:pPr>
        <w:ind w:left="2565" w:hanging="585"/>
      </w:pPr>
      <w:rPr>
        <w:rFonts w:ascii="Symbol" w:eastAsiaTheme="minorHAns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A1AAD"/>
    <w:multiLevelType w:val="hybridMultilevel"/>
    <w:tmpl w:val="4166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E"/>
    <w:rsid w:val="00024A9E"/>
    <w:rsid w:val="0002594E"/>
    <w:rsid w:val="000363FC"/>
    <w:rsid w:val="00067020"/>
    <w:rsid w:val="0007252B"/>
    <w:rsid w:val="000F6B91"/>
    <w:rsid w:val="000F6C3D"/>
    <w:rsid w:val="00142B4E"/>
    <w:rsid w:val="001871ED"/>
    <w:rsid w:val="001A178E"/>
    <w:rsid w:val="001F39D3"/>
    <w:rsid w:val="002439EB"/>
    <w:rsid w:val="002727B8"/>
    <w:rsid w:val="00287620"/>
    <w:rsid w:val="002C25AB"/>
    <w:rsid w:val="002D2AD8"/>
    <w:rsid w:val="002F5B98"/>
    <w:rsid w:val="00300040"/>
    <w:rsid w:val="00310269"/>
    <w:rsid w:val="003370C5"/>
    <w:rsid w:val="00345A0F"/>
    <w:rsid w:val="00392276"/>
    <w:rsid w:val="003A2474"/>
    <w:rsid w:val="003A6D2A"/>
    <w:rsid w:val="003A74EB"/>
    <w:rsid w:val="003B30FC"/>
    <w:rsid w:val="003D62A2"/>
    <w:rsid w:val="003F3664"/>
    <w:rsid w:val="00417BFD"/>
    <w:rsid w:val="00424EF5"/>
    <w:rsid w:val="004462CB"/>
    <w:rsid w:val="0050304D"/>
    <w:rsid w:val="005053F5"/>
    <w:rsid w:val="00525501"/>
    <w:rsid w:val="00540CAB"/>
    <w:rsid w:val="00561947"/>
    <w:rsid w:val="005B6AA7"/>
    <w:rsid w:val="005D168A"/>
    <w:rsid w:val="005E3132"/>
    <w:rsid w:val="00611A64"/>
    <w:rsid w:val="00621114"/>
    <w:rsid w:val="00637A2C"/>
    <w:rsid w:val="00685932"/>
    <w:rsid w:val="00687B97"/>
    <w:rsid w:val="00693805"/>
    <w:rsid w:val="006B0FAA"/>
    <w:rsid w:val="006F01C9"/>
    <w:rsid w:val="006F049D"/>
    <w:rsid w:val="006F6EC6"/>
    <w:rsid w:val="00741598"/>
    <w:rsid w:val="00742549"/>
    <w:rsid w:val="00844865"/>
    <w:rsid w:val="00857037"/>
    <w:rsid w:val="008A285D"/>
    <w:rsid w:val="008B618A"/>
    <w:rsid w:val="008D0023"/>
    <w:rsid w:val="008E39F2"/>
    <w:rsid w:val="008F104B"/>
    <w:rsid w:val="0091596E"/>
    <w:rsid w:val="00926995"/>
    <w:rsid w:val="009A03FF"/>
    <w:rsid w:val="009B00CE"/>
    <w:rsid w:val="009D217E"/>
    <w:rsid w:val="009F2BCD"/>
    <w:rsid w:val="00A35974"/>
    <w:rsid w:val="00A536E3"/>
    <w:rsid w:val="00A757F1"/>
    <w:rsid w:val="00AA68CD"/>
    <w:rsid w:val="00AD15BE"/>
    <w:rsid w:val="00AE185C"/>
    <w:rsid w:val="00AE2516"/>
    <w:rsid w:val="00AF3CC3"/>
    <w:rsid w:val="00B14C0E"/>
    <w:rsid w:val="00B151A5"/>
    <w:rsid w:val="00B34D1D"/>
    <w:rsid w:val="00B57331"/>
    <w:rsid w:val="00B965EC"/>
    <w:rsid w:val="00BA502F"/>
    <w:rsid w:val="00BA51EF"/>
    <w:rsid w:val="00BC0F41"/>
    <w:rsid w:val="00BD514D"/>
    <w:rsid w:val="00C524CA"/>
    <w:rsid w:val="00CE13B4"/>
    <w:rsid w:val="00D04E2E"/>
    <w:rsid w:val="00D164BC"/>
    <w:rsid w:val="00D37123"/>
    <w:rsid w:val="00D53CF3"/>
    <w:rsid w:val="00D74CD6"/>
    <w:rsid w:val="00D85FAD"/>
    <w:rsid w:val="00DE4948"/>
    <w:rsid w:val="00E0097B"/>
    <w:rsid w:val="00E2205C"/>
    <w:rsid w:val="00E4295B"/>
    <w:rsid w:val="00E4391A"/>
    <w:rsid w:val="00E50482"/>
    <w:rsid w:val="00E56AB9"/>
    <w:rsid w:val="00E6100D"/>
    <w:rsid w:val="00E91FD1"/>
    <w:rsid w:val="00EB750C"/>
    <w:rsid w:val="00ED574E"/>
    <w:rsid w:val="00ED79AD"/>
    <w:rsid w:val="00EE4E7C"/>
    <w:rsid w:val="00EE56C2"/>
    <w:rsid w:val="00F01FAE"/>
    <w:rsid w:val="00F0667E"/>
    <w:rsid w:val="00F35FFF"/>
    <w:rsid w:val="00FA4389"/>
    <w:rsid w:val="00FB1E02"/>
    <w:rsid w:val="00FB4662"/>
    <w:rsid w:val="00FF2BC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662B"/>
  <w15:chartTrackingRefBased/>
  <w15:docId w15:val="{5C2BC2BF-826A-43F4-BBC4-3CF9BED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A0F"/>
  </w:style>
  <w:style w:type="character" w:customStyle="1" w:styleId="datalabel">
    <w:name w:val="datalabel"/>
    <w:basedOn w:val="Standardnpsmoodstavce"/>
    <w:rsid w:val="00345A0F"/>
  </w:style>
  <w:style w:type="character" w:styleId="Hypertextovodkaz">
    <w:name w:val="Hyperlink"/>
    <w:basedOn w:val="Standardnpsmoodstavce"/>
    <w:uiPriority w:val="99"/>
    <w:unhideWhenUsed/>
    <w:rsid w:val="00345A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5A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9AD"/>
  </w:style>
  <w:style w:type="paragraph" w:styleId="Textbubliny">
    <w:name w:val="Balloon Text"/>
    <w:basedOn w:val="Normln"/>
    <w:link w:val="TextbublinyChar"/>
    <w:uiPriority w:val="99"/>
    <w:semiHidden/>
    <w:unhideWhenUsed/>
    <w:rsid w:val="00AD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5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6C3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fullpost">
    <w:name w:val="fullpost"/>
    <w:basedOn w:val="Standardnpsmoodstavce"/>
    <w:rsid w:val="000F6C3D"/>
  </w:style>
  <w:style w:type="paragraph" w:customStyle="1" w:styleId="Default">
    <w:name w:val="Default"/>
    <w:rsid w:val="008B6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region-uhlava.cz/mistni-akcni-skupin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67C7-ED5C-4447-9AD7-0B604556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16</cp:revision>
  <cp:lastPrinted>2020-09-22T12:49:00Z</cp:lastPrinted>
  <dcterms:created xsi:type="dcterms:W3CDTF">2021-09-17T08:07:00Z</dcterms:created>
  <dcterms:modified xsi:type="dcterms:W3CDTF">2021-09-30T08:12:00Z</dcterms:modified>
</cp:coreProperties>
</file>